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0BF4" w14:textId="77777777" w:rsidR="004A3D93" w:rsidRDefault="00A2226A">
      <w:pPr>
        <w:pStyle w:val="Heading1"/>
      </w:pPr>
      <w:r>
        <w:t>Local Living Support – Complaint &amp; Incident Management</w:t>
      </w:r>
    </w:p>
    <w:p w14:paraId="08F42F90" w14:textId="77777777" w:rsidR="004A3D93" w:rsidRDefault="00A2226A">
      <w:pPr>
        <w:pStyle w:val="Heading2"/>
      </w:pPr>
      <w:r>
        <w:t>Complaints Process</w:t>
      </w:r>
    </w:p>
    <w:p w14:paraId="1AD16954" w14:textId="77777777" w:rsidR="004A3D93" w:rsidRDefault="00A2226A">
      <w:r>
        <w:t>Step 1 – Informal Complaint</w:t>
      </w:r>
    </w:p>
    <w:p w14:paraId="6EC27B77" w14:textId="77777777" w:rsidR="004A3D93" w:rsidRDefault="00A2226A">
      <w:r>
        <w:t>• Discuss concern directly with Charmayne or support worker</w:t>
      </w:r>
      <w:r>
        <w:br/>
        <w:t>• Aim to resolve within 5 working days</w:t>
      </w:r>
    </w:p>
    <w:p w14:paraId="3607726A" w14:textId="77777777" w:rsidR="004A3D93" w:rsidRDefault="00A2226A">
      <w:r>
        <w:t>Step 2 – Formal Complaint</w:t>
      </w:r>
    </w:p>
    <w:p w14:paraId="56BD170F" w14:textId="77777777" w:rsidR="004A3D93" w:rsidRDefault="00A2226A">
      <w:r>
        <w:t xml:space="preserve">• Submit in writing or </w:t>
      </w:r>
      <w:r>
        <w:t>verbally</w:t>
      </w:r>
      <w:r>
        <w:br/>
        <w:t>• Acknowledge receipt within 2 working days</w:t>
      </w:r>
      <w:r>
        <w:br/>
        <w:t>• Investigate and respond within 10 working days</w:t>
      </w:r>
      <w:r>
        <w:br/>
        <w:t>• Record details in the complaint log</w:t>
      </w:r>
    </w:p>
    <w:p w14:paraId="2F2A9063" w14:textId="77777777" w:rsidR="004A3D93" w:rsidRDefault="00A2226A">
      <w:r>
        <w:t>Step 3 – External Review</w:t>
      </w:r>
    </w:p>
    <w:p w14:paraId="0EF1FC10" w14:textId="77777777" w:rsidR="004A3D93" w:rsidRDefault="00A2226A">
      <w:r>
        <w:t>• If unsatisfied, contact:</w:t>
      </w:r>
      <w:r>
        <w:br/>
        <w:t xml:space="preserve">  - NDIS Commission: 1800 035 544</w:t>
      </w:r>
      <w:r>
        <w:br/>
        <w:t xml:space="preserve">  - Aged Care Complaints Commissioner: 1800 951 822</w:t>
      </w:r>
    </w:p>
    <w:p w14:paraId="745F99F9" w14:textId="77777777" w:rsidR="004A3D93" w:rsidRDefault="00A2226A">
      <w:pPr>
        <w:pStyle w:val="Heading2"/>
      </w:pPr>
      <w:r>
        <w:t>Incident Reporting</w:t>
      </w:r>
    </w:p>
    <w:p w14:paraId="12A2CD16" w14:textId="77777777" w:rsidR="004A3D93" w:rsidRDefault="00A2226A">
      <w:r>
        <w:t>• Record all incidents immediately on the Incident Form</w:t>
      </w:r>
      <w:r>
        <w:br/>
        <w:t>• Notify the participant and family (if appropriate)</w:t>
      </w:r>
      <w:r>
        <w:br/>
        <w:t>• Take actions to ensure safety</w:t>
      </w:r>
      <w:r>
        <w:br/>
        <w:t>• Review and adapt supports where necessary</w:t>
      </w:r>
      <w:r>
        <w:br/>
        <w:t>• Report to NDIS if required</w:t>
      </w:r>
    </w:p>
    <w:sectPr w:rsidR="004A3D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631652">
    <w:abstractNumId w:val="8"/>
  </w:num>
  <w:num w:numId="2" w16cid:durableId="1111046166">
    <w:abstractNumId w:val="6"/>
  </w:num>
  <w:num w:numId="3" w16cid:durableId="1564488913">
    <w:abstractNumId w:val="5"/>
  </w:num>
  <w:num w:numId="4" w16cid:durableId="2003120704">
    <w:abstractNumId w:val="4"/>
  </w:num>
  <w:num w:numId="5" w16cid:durableId="200485155">
    <w:abstractNumId w:val="7"/>
  </w:num>
  <w:num w:numId="6" w16cid:durableId="1339117597">
    <w:abstractNumId w:val="3"/>
  </w:num>
  <w:num w:numId="7" w16cid:durableId="383647769">
    <w:abstractNumId w:val="2"/>
  </w:num>
  <w:num w:numId="8" w16cid:durableId="1379282144">
    <w:abstractNumId w:val="1"/>
  </w:num>
  <w:num w:numId="9" w16cid:durableId="176738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3D93"/>
    <w:rsid w:val="00A2226A"/>
    <w:rsid w:val="00AA1D8D"/>
    <w:rsid w:val="00B47730"/>
    <w:rsid w:val="00CB0664"/>
    <w:rsid w:val="00E345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26748"/>
  <w14:defaultImageDpi w14:val="300"/>
  <w15:docId w15:val="{E3367439-7BB2-CF4F-AF3C-0DE22432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Ryan Payne</cp:lastModifiedBy>
  <cp:revision>2</cp:revision>
  <dcterms:created xsi:type="dcterms:W3CDTF">2025-05-27T22:32:00Z</dcterms:created>
  <dcterms:modified xsi:type="dcterms:W3CDTF">2025-05-27T22:32:00Z</dcterms:modified>
  <cp:category/>
</cp:coreProperties>
</file>